
<file path=[Content_Types].xml><?xml version="1.0" encoding="utf-8"?>
<Types xmlns="http://schemas.openxmlformats.org/package/2006/content-types">
  <Default Extension="black" ContentType="image/tif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BF" w:rsidRPr="003F7E94" w:rsidRDefault="003F7E94" w:rsidP="00C010CB">
      <w:pPr>
        <w:spacing w:after="100" w:afterAutospacing="1"/>
        <w:contextualSpacing/>
        <w:rPr>
          <w:rFonts w:asciiTheme="majorHAnsi" w:hAnsiTheme="majorHAnsi"/>
          <w:b/>
          <w:sz w:val="32"/>
          <w:szCs w:val="32"/>
        </w:rPr>
      </w:pPr>
      <w:r w:rsidRPr="003F7E94">
        <w:rPr>
          <w:rFonts w:asciiTheme="majorHAnsi" w:hAnsiTheme="majorHAnsi"/>
          <w:b/>
          <w:sz w:val="32"/>
          <w:szCs w:val="32"/>
        </w:rPr>
        <w:t>Community</w:t>
      </w:r>
      <w:r w:rsidR="006803BF" w:rsidRPr="003F7E94">
        <w:rPr>
          <w:rFonts w:asciiTheme="majorHAnsi" w:hAnsiTheme="majorHAnsi"/>
          <w:b/>
          <w:sz w:val="32"/>
          <w:szCs w:val="32"/>
        </w:rPr>
        <w:t xml:space="preserve"> Notice</w:t>
      </w:r>
      <w:r w:rsidR="006803BF" w:rsidRPr="003F7E94">
        <w:rPr>
          <w:rFonts w:asciiTheme="majorHAnsi" w:hAnsiTheme="majorHAnsi"/>
          <w:b/>
          <w:sz w:val="32"/>
          <w:szCs w:val="32"/>
        </w:rPr>
        <w:tab/>
      </w:r>
      <w:r w:rsidR="006803BF" w:rsidRPr="003F7E94">
        <w:rPr>
          <w:rFonts w:asciiTheme="majorHAnsi" w:hAnsiTheme="majorHAnsi"/>
          <w:b/>
          <w:sz w:val="32"/>
          <w:szCs w:val="32"/>
        </w:rPr>
        <w:tab/>
      </w:r>
      <w:r w:rsidR="006803BF" w:rsidRPr="003F7E94">
        <w:rPr>
          <w:rFonts w:asciiTheme="majorHAnsi" w:hAnsiTheme="majorHAnsi"/>
          <w:b/>
          <w:sz w:val="32"/>
          <w:szCs w:val="32"/>
        </w:rPr>
        <w:tab/>
      </w:r>
      <w:r w:rsidRPr="003F7E94">
        <w:rPr>
          <w:rFonts w:asciiTheme="majorHAnsi" w:hAnsiTheme="majorHAnsi"/>
          <w:b/>
          <w:sz w:val="32"/>
          <w:szCs w:val="32"/>
        </w:rPr>
        <w:t xml:space="preserve">Saturday, </w:t>
      </w:r>
      <w:r w:rsidR="006803BF" w:rsidRPr="003F7E94">
        <w:rPr>
          <w:rFonts w:asciiTheme="majorHAnsi" w:hAnsiTheme="majorHAnsi"/>
          <w:b/>
          <w:sz w:val="32"/>
          <w:szCs w:val="32"/>
        </w:rPr>
        <w:t xml:space="preserve">May </w:t>
      </w:r>
      <w:r w:rsidR="006A35A7" w:rsidRPr="003F7E94">
        <w:rPr>
          <w:rFonts w:asciiTheme="majorHAnsi" w:hAnsiTheme="majorHAnsi"/>
          <w:b/>
          <w:sz w:val="32"/>
          <w:szCs w:val="32"/>
        </w:rPr>
        <w:t>1</w:t>
      </w:r>
      <w:r w:rsidRPr="003F7E94">
        <w:rPr>
          <w:rFonts w:asciiTheme="majorHAnsi" w:hAnsiTheme="majorHAnsi"/>
          <w:b/>
          <w:sz w:val="32"/>
          <w:szCs w:val="32"/>
        </w:rPr>
        <w:t>4</w:t>
      </w:r>
      <w:r w:rsidR="006803BF" w:rsidRPr="003F7E94">
        <w:rPr>
          <w:rFonts w:asciiTheme="majorHAnsi" w:hAnsiTheme="majorHAnsi"/>
          <w:b/>
          <w:sz w:val="32"/>
          <w:szCs w:val="32"/>
        </w:rPr>
        <w:t xml:space="preserve">, 2016 </w:t>
      </w:r>
      <w:r w:rsidRPr="003F7E94">
        <w:rPr>
          <w:rFonts w:asciiTheme="majorHAnsi" w:hAnsiTheme="majorHAnsi"/>
          <w:b/>
          <w:sz w:val="32"/>
          <w:szCs w:val="32"/>
        </w:rPr>
        <w:t>2</w:t>
      </w:r>
      <w:r w:rsidR="006803BF" w:rsidRPr="003F7E94">
        <w:rPr>
          <w:rFonts w:asciiTheme="majorHAnsi" w:hAnsiTheme="majorHAnsi"/>
          <w:b/>
          <w:sz w:val="32"/>
          <w:szCs w:val="32"/>
        </w:rPr>
        <w:t>:</w:t>
      </w:r>
      <w:r w:rsidR="006A35A7" w:rsidRPr="003F7E94">
        <w:rPr>
          <w:rFonts w:asciiTheme="majorHAnsi" w:hAnsiTheme="majorHAnsi"/>
          <w:b/>
          <w:sz w:val="32"/>
          <w:szCs w:val="32"/>
        </w:rPr>
        <w:t>0</w:t>
      </w:r>
      <w:r w:rsidR="006803BF" w:rsidRPr="003F7E94">
        <w:rPr>
          <w:rFonts w:asciiTheme="majorHAnsi" w:hAnsiTheme="majorHAnsi"/>
          <w:b/>
          <w:sz w:val="32"/>
          <w:szCs w:val="32"/>
        </w:rPr>
        <w:t>0PM</w:t>
      </w:r>
    </w:p>
    <w:p w:rsidR="003F7E94" w:rsidRDefault="003F7E94" w:rsidP="00C010CB">
      <w:pPr>
        <w:spacing w:after="100" w:afterAutospacing="1"/>
        <w:contextualSpacing/>
        <w:rPr>
          <w:rFonts w:asciiTheme="majorHAnsi" w:hAnsiTheme="majorHAnsi"/>
          <w:b/>
          <w:sz w:val="28"/>
          <w:szCs w:val="28"/>
        </w:rPr>
      </w:pP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Hello everyone, 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a</w:t>
      </w: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s part of their efforts to ensure the safe resumption of oil and gas activity in the Fort McMurray area, the Alberta Energy Regulatory (AER) Air Monitoring Unit will be stationed 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in</w:t>
      </w: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 Fort McKay today to monitor H2S (Hydrogen Sulphide) and SO2 (Sulphur Dioxide) levels in the community. </w:t>
      </w: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The unit may periodically drive through the community to take measurements at different community locations.</w:t>
      </w:r>
    </w:p>
    <w:p w:rsidR="003F7E94" w:rsidRP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</w:p>
    <w:p w:rsidR="003F7E94" w:rsidRDefault="003F7E94" w:rsidP="003F7E94">
      <w:pPr>
        <w:shd w:val="clear" w:color="auto" w:fill="FFFFFF"/>
        <w:spacing w:before="90"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The mobile Air Monitoring Unit is scheduled to arrive in the community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 early afternoon of Saturday, May 14, 2016</w:t>
      </w: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.</w:t>
      </w:r>
    </w:p>
    <w:p w:rsidR="003F7E94" w:rsidRPr="003F7E94" w:rsidRDefault="003F7E94" w:rsidP="003F7E94">
      <w:pPr>
        <w:shd w:val="clear" w:color="auto" w:fill="FFFFFF"/>
        <w:spacing w:before="90"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Please note:  t</w:t>
      </w: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here is nothing to be concerned about. </w:t>
      </w: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For questions, please contact:  </w:t>
      </w: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  </w:t>
      </w: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Bori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 xml:space="preserve"> Arrobo: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ab/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ab/>
        <w:t>780-792-6964</w:t>
      </w:r>
    </w:p>
    <w:p w:rsid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Alvaro Pinto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: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ab/>
      </w:r>
      <w:bookmarkStart w:id="0" w:name="_GoBack"/>
      <w:bookmarkEnd w:id="0"/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780-799-</w:t>
      </w:r>
      <w:r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6831</w:t>
      </w:r>
    </w:p>
    <w:p w:rsidR="003F7E94" w:rsidRPr="003F7E94" w:rsidRDefault="003F7E94" w:rsidP="003F7E94">
      <w:pPr>
        <w:shd w:val="clear" w:color="auto" w:fill="FFFFFF"/>
        <w:spacing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</w:p>
    <w:p w:rsidR="003F7E94" w:rsidRPr="003F7E94" w:rsidRDefault="003F7E94" w:rsidP="003F7E94">
      <w:pPr>
        <w:shd w:val="clear" w:color="auto" w:fill="FFFFFF"/>
        <w:spacing w:before="90" w:after="90" w:line="290" w:lineRule="atLeast"/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</w:pPr>
      <w:r w:rsidRPr="003F7E94">
        <w:rPr>
          <w:rFonts w:asciiTheme="majorHAnsi" w:eastAsia="Times New Roman" w:hAnsiTheme="majorHAnsi" w:cs="Helvetica"/>
          <w:color w:val="1D2129"/>
          <w:sz w:val="28"/>
          <w:szCs w:val="28"/>
          <w:lang w:eastAsia="en-CA"/>
        </w:rPr>
        <w:t>Thank you</w:t>
      </w:r>
    </w:p>
    <w:p w:rsidR="003F7E94" w:rsidRPr="003F7E94" w:rsidRDefault="003F7E94" w:rsidP="00C010CB">
      <w:pPr>
        <w:spacing w:after="100" w:afterAutospacing="1"/>
        <w:contextualSpacing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Fort McKay First Nation </w:t>
      </w:r>
      <w:r w:rsidRPr="003F7E94">
        <w:rPr>
          <w:rFonts w:asciiTheme="majorHAnsi" w:hAnsiTheme="majorHAnsi"/>
          <w:i/>
          <w:sz w:val="28"/>
          <w:szCs w:val="28"/>
        </w:rPr>
        <w:t>Sustainability Department</w:t>
      </w:r>
    </w:p>
    <w:sectPr w:rsidR="003F7E94" w:rsidRPr="003F7E94" w:rsidSect="006803BF">
      <w:headerReference w:type="default" r:id="rId8"/>
      <w:footerReference w:type="default" r:id="rId9"/>
      <w:pgSz w:w="12240" w:h="15840"/>
      <w:pgMar w:top="3648" w:right="1701" w:bottom="13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F7" w:rsidRDefault="009334F7" w:rsidP="001A1870">
      <w:r>
        <w:separator/>
      </w:r>
    </w:p>
  </w:endnote>
  <w:endnote w:type="continuationSeparator" w:id="0">
    <w:p w:rsidR="009334F7" w:rsidRDefault="009334F7" w:rsidP="001A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70" w:rsidRDefault="001E59CB">
    <w:pPr>
      <w:pStyle w:val="Footer"/>
    </w:pPr>
    <w:r>
      <w:rPr>
        <w:noProof/>
        <w:lang w:eastAsia="en-CA"/>
      </w:rPr>
      <w:drawing>
        <wp:inline distT="0" distB="0" distL="0" distR="0" wp14:anchorId="1AEBBD5F" wp14:editId="60CC9371">
          <wp:extent cx="5612130" cy="13388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FN Letterhead 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33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F7" w:rsidRDefault="009334F7" w:rsidP="001A1870">
      <w:r>
        <w:separator/>
      </w:r>
    </w:p>
  </w:footnote>
  <w:footnote w:type="continuationSeparator" w:id="0">
    <w:p w:rsidR="009334F7" w:rsidRDefault="009334F7" w:rsidP="001A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70" w:rsidRDefault="001A1870">
    <w:pPr>
      <w:pStyle w:val="Header"/>
    </w:pPr>
    <w:bookmarkStart w:id="1" w:name="_MacBuGuideStaticData_560H"/>
    <w:bookmarkStart w:id="2" w:name="_MacBuGuideStaticData_3120H"/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1EF5D5F8" wp14:editId="581E3BDF">
          <wp:simplePos x="0" y="0"/>
          <wp:positionH relativeFrom="page">
            <wp:posOffset>2876550</wp:posOffset>
          </wp:positionH>
          <wp:positionV relativeFrom="page">
            <wp:posOffset>361950</wp:posOffset>
          </wp:positionV>
          <wp:extent cx="1531559" cy="1228725"/>
          <wp:effectExtent l="0" t="0" r="0" b="0"/>
          <wp:wrapThrough wrapText="bothSides">
            <wp:wrapPolygon edited="0">
              <wp:start x="0" y="0"/>
              <wp:lineTo x="0" y="21098"/>
              <wp:lineTo x="21233" y="21098"/>
              <wp:lineTo x="2123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29" cy="1255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1EA"/>
    <w:multiLevelType w:val="multilevel"/>
    <w:tmpl w:val="7CA6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7373E"/>
    <w:multiLevelType w:val="multilevel"/>
    <w:tmpl w:val="0E0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563B0"/>
    <w:multiLevelType w:val="multilevel"/>
    <w:tmpl w:val="2556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C164E"/>
    <w:multiLevelType w:val="multilevel"/>
    <w:tmpl w:val="BF84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164A7"/>
    <w:multiLevelType w:val="multilevel"/>
    <w:tmpl w:val="6DA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C1F39"/>
    <w:multiLevelType w:val="multilevel"/>
    <w:tmpl w:val="00C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D6AAF"/>
    <w:multiLevelType w:val="multilevel"/>
    <w:tmpl w:val="F438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647B4"/>
    <w:multiLevelType w:val="multilevel"/>
    <w:tmpl w:val="275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450B1"/>
    <w:multiLevelType w:val="multilevel"/>
    <w:tmpl w:val="A59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6C09D3"/>
    <w:multiLevelType w:val="multilevel"/>
    <w:tmpl w:val="0BBE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E778E"/>
    <w:multiLevelType w:val="multilevel"/>
    <w:tmpl w:val="970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31D2F"/>
    <w:multiLevelType w:val="multilevel"/>
    <w:tmpl w:val="86B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E629B8"/>
    <w:multiLevelType w:val="hybridMultilevel"/>
    <w:tmpl w:val="F8509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A0568"/>
    <w:multiLevelType w:val="hybridMultilevel"/>
    <w:tmpl w:val="3CB6A3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446D98"/>
    <w:rsid w:val="001155D4"/>
    <w:rsid w:val="001A1870"/>
    <w:rsid w:val="001E59CB"/>
    <w:rsid w:val="002139F9"/>
    <w:rsid w:val="00254963"/>
    <w:rsid w:val="002C2B91"/>
    <w:rsid w:val="00375EAA"/>
    <w:rsid w:val="003935CF"/>
    <w:rsid w:val="003D5BBE"/>
    <w:rsid w:val="003D7315"/>
    <w:rsid w:val="003E33A6"/>
    <w:rsid w:val="003F1540"/>
    <w:rsid w:val="003F25D7"/>
    <w:rsid w:val="003F64D7"/>
    <w:rsid w:val="003F7E94"/>
    <w:rsid w:val="004219BF"/>
    <w:rsid w:val="00446D98"/>
    <w:rsid w:val="004D6716"/>
    <w:rsid w:val="004D7021"/>
    <w:rsid w:val="004F761E"/>
    <w:rsid w:val="005E7AD9"/>
    <w:rsid w:val="005F599C"/>
    <w:rsid w:val="00634F9A"/>
    <w:rsid w:val="006803BF"/>
    <w:rsid w:val="006A35A7"/>
    <w:rsid w:val="00732205"/>
    <w:rsid w:val="007801F2"/>
    <w:rsid w:val="007B3A41"/>
    <w:rsid w:val="00827174"/>
    <w:rsid w:val="00883320"/>
    <w:rsid w:val="008855DF"/>
    <w:rsid w:val="008C1F31"/>
    <w:rsid w:val="008C6FAD"/>
    <w:rsid w:val="0091570C"/>
    <w:rsid w:val="009334F7"/>
    <w:rsid w:val="00980A1F"/>
    <w:rsid w:val="009C50EF"/>
    <w:rsid w:val="00A066BA"/>
    <w:rsid w:val="00A27B26"/>
    <w:rsid w:val="00A616A9"/>
    <w:rsid w:val="00B059AD"/>
    <w:rsid w:val="00B34CA5"/>
    <w:rsid w:val="00B82006"/>
    <w:rsid w:val="00BD49B1"/>
    <w:rsid w:val="00C010CB"/>
    <w:rsid w:val="00C24726"/>
    <w:rsid w:val="00C52A14"/>
    <w:rsid w:val="00D13BC4"/>
    <w:rsid w:val="00D226F0"/>
    <w:rsid w:val="00D31229"/>
    <w:rsid w:val="00D32750"/>
    <w:rsid w:val="00DA1443"/>
    <w:rsid w:val="00DA3DFD"/>
    <w:rsid w:val="00E103D2"/>
    <w:rsid w:val="00E164CB"/>
    <w:rsid w:val="00E1758D"/>
    <w:rsid w:val="00E55231"/>
    <w:rsid w:val="00EF4920"/>
    <w:rsid w:val="00F62007"/>
    <w:rsid w:val="00F707C1"/>
    <w:rsid w:val="00F77366"/>
    <w:rsid w:val="00F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35A7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A35A7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A35A7"/>
    <w:pP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70"/>
  </w:style>
  <w:style w:type="paragraph" w:styleId="Footer">
    <w:name w:val="footer"/>
    <w:basedOn w:val="Normal"/>
    <w:link w:val="Foot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70"/>
  </w:style>
  <w:style w:type="paragraph" w:customStyle="1" w:styleId="BasicParagraph">
    <w:name w:val="[Basic Paragraph]"/>
    <w:basedOn w:val="Normal"/>
    <w:uiPriority w:val="99"/>
    <w:rsid w:val="001A18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3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5E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5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6A35A7"/>
    <w:rPr>
      <w:rFonts w:ascii="Times New Roman" w:eastAsiaTheme="minorHAnsi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5A7"/>
    <w:rPr>
      <w:rFonts w:ascii="Times New Roman" w:eastAsiaTheme="minorHAnsi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A7"/>
    <w:rPr>
      <w:rFonts w:ascii="Times New Roman" w:eastAsiaTheme="minorHAnsi" w:hAnsi="Times New Roman" w:cs="Times New Roman"/>
      <w:b/>
      <w:bCs/>
      <w:sz w:val="27"/>
      <w:szCs w:val="27"/>
      <w:lang w:eastAsia="en-CA"/>
    </w:rPr>
  </w:style>
  <w:style w:type="character" w:styleId="Emphasis">
    <w:name w:val="Emphasis"/>
    <w:basedOn w:val="DefaultParagraphFont"/>
    <w:uiPriority w:val="20"/>
    <w:qFormat/>
    <w:rsid w:val="006A35A7"/>
    <w:rPr>
      <w:i/>
      <w:iCs/>
    </w:rPr>
  </w:style>
  <w:style w:type="character" w:customStyle="1" w:styleId="apple-converted-space">
    <w:name w:val="apple-converted-space"/>
    <w:basedOn w:val="DefaultParagraphFont"/>
    <w:rsid w:val="00B82006"/>
  </w:style>
  <w:style w:type="character" w:customStyle="1" w:styleId="textexposedshow">
    <w:name w:val="text_exposed_show"/>
    <w:basedOn w:val="DefaultParagraphFont"/>
    <w:rsid w:val="003F7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35A7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A35A7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A35A7"/>
    <w:pP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70"/>
  </w:style>
  <w:style w:type="paragraph" w:styleId="Footer">
    <w:name w:val="footer"/>
    <w:basedOn w:val="Normal"/>
    <w:link w:val="Foot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70"/>
  </w:style>
  <w:style w:type="paragraph" w:customStyle="1" w:styleId="BasicParagraph">
    <w:name w:val="[Basic Paragraph]"/>
    <w:basedOn w:val="Normal"/>
    <w:uiPriority w:val="99"/>
    <w:rsid w:val="001A18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3B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5E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5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6A35A7"/>
    <w:rPr>
      <w:rFonts w:ascii="Times New Roman" w:eastAsiaTheme="minorHAnsi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5A7"/>
    <w:rPr>
      <w:rFonts w:ascii="Times New Roman" w:eastAsiaTheme="minorHAnsi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A7"/>
    <w:rPr>
      <w:rFonts w:ascii="Times New Roman" w:eastAsiaTheme="minorHAnsi" w:hAnsi="Times New Roman" w:cs="Times New Roman"/>
      <w:b/>
      <w:bCs/>
      <w:sz w:val="27"/>
      <w:szCs w:val="27"/>
      <w:lang w:eastAsia="en-CA"/>
    </w:rPr>
  </w:style>
  <w:style w:type="character" w:styleId="Emphasis">
    <w:name w:val="Emphasis"/>
    <w:basedOn w:val="DefaultParagraphFont"/>
    <w:uiPriority w:val="20"/>
    <w:qFormat/>
    <w:rsid w:val="006A35A7"/>
    <w:rPr>
      <w:i/>
      <w:iCs/>
    </w:rPr>
  </w:style>
  <w:style w:type="character" w:customStyle="1" w:styleId="apple-converted-space">
    <w:name w:val="apple-converted-space"/>
    <w:basedOn w:val="DefaultParagraphFont"/>
    <w:rsid w:val="00B82006"/>
  </w:style>
  <w:style w:type="character" w:customStyle="1" w:styleId="textexposedshow">
    <w:name w:val="text_exposed_show"/>
    <w:basedOn w:val="DefaultParagraphFont"/>
    <w:rsid w:val="003F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lack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FMFN Letterhead</vt:lpstr>
    </vt:vector>
  </TitlesOfParts>
  <Company>Nous Consulting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FMFN Letterhead</dc:title>
  <dc:creator>Rose Mueller;Jauvonne Kitto</dc:creator>
  <cp:lastModifiedBy>Rose Mueller</cp:lastModifiedBy>
  <cp:revision>2</cp:revision>
  <cp:lastPrinted>2015-06-25T21:17:00Z</cp:lastPrinted>
  <dcterms:created xsi:type="dcterms:W3CDTF">2016-05-14T19:36:00Z</dcterms:created>
  <dcterms:modified xsi:type="dcterms:W3CDTF">2016-05-14T19:36:00Z</dcterms:modified>
  <cp:category>ver.3</cp:category>
</cp:coreProperties>
</file>